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9A7B90">
      <w:pPr>
        <w:spacing w:line="360" w:lineRule="auto"/>
        <w:ind w:firstLineChars="250" w:firstLine="703"/>
        <w:rPr>
          <w:rFonts w:ascii="Times New Roman" w:hAnsi="Times New Roman"/>
          <w:b/>
          <w:sz w:val="28"/>
          <w:szCs w:val="28"/>
        </w:rPr>
      </w:pPr>
      <w:r>
        <w:rPr>
          <w:rFonts w:ascii="Times New Roman" w:hint="eastAsia"/>
          <w:b/>
          <w:sz w:val="28"/>
          <w:szCs w:val="28"/>
        </w:rPr>
        <w:t>东莞市</w:t>
      </w:r>
      <w:r w:rsidR="009A7B90">
        <w:rPr>
          <w:rFonts w:ascii="Times New Roman" w:hint="eastAsia"/>
          <w:b/>
          <w:sz w:val="28"/>
          <w:szCs w:val="28"/>
        </w:rPr>
        <w:t>昱鼎实业</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7F6F07">
        <w:rPr>
          <w:rFonts w:ascii="Times New Roman" w:hint="eastAsia"/>
          <w:sz w:val="24"/>
          <w:szCs w:val="24"/>
        </w:rPr>
        <w:t>8</w:t>
      </w:r>
      <w:r>
        <w:rPr>
          <w:rFonts w:ascii="Times New Roman" w:hint="eastAsia"/>
          <w:sz w:val="24"/>
          <w:szCs w:val="24"/>
        </w:rPr>
        <w:t>月</w:t>
      </w:r>
      <w:r w:rsidR="00836A6F">
        <w:rPr>
          <w:rFonts w:ascii="Times New Roman" w:hint="eastAsia"/>
          <w:sz w:val="24"/>
          <w:szCs w:val="24"/>
        </w:rPr>
        <w:t>2</w:t>
      </w:r>
      <w:r w:rsidR="008308C3">
        <w:rPr>
          <w:rFonts w:ascii="Times New Roman" w:hint="eastAsia"/>
          <w:sz w:val="24"/>
          <w:szCs w:val="24"/>
        </w:rPr>
        <w:t>0</w:t>
      </w:r>
      <w:r>
        <w:rPr>
          <w:rFonts w:ascii="Times New Roman" w:hint="eastAsia"/>
          <w:sz w:val="24"/>
          <w:szCs w:val="24"/>
        </w:rPr>
        <w:t>日东莞市</w:t>
      </w:r>
      <w:r w:rsidR="009A7B90">
        <w:rPr>
          <w:rFonts w:ascii="Times New Roman" w:hint="eastAsia"/>
          <w:sz w:val="24"/>
          <w:szCs w:val="24"/>
        </w:rPr>
        <w:t>昱鼎实业</w:t>
      </w:r>
      <w:r>
        <w:rPr>
          <w:rFonts w:ascii="Times New Roman" w:hint="eastAsia"/>
          <w:sz w:val="24"/>
          <w:szCs w:val="24"/>
        </w:rPr>
        <w:t>有限公司根据东莞市</w:t>
      </w:r>
      <w:r w:rsidR="009A7B90">
        <w:rPr>
          <w:rFonts w:ascii="Times New Roman" w:hint="eastAsia"/>
          <w:sz w:val="24"/>
          <w:szCs w:val="24"/>
        </w:rPr>
        <w:t>昱鼎实业</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9A7B90">
        <w:rPr>
          <w:rFonts w:hint="eastAsia"/>
        </w:rPr>
        <w:t>昱鼎实业</w:t>
      </w:r>
      <w:r>
        <w:rPr>
          <w:rFonts w:cs="Times New Roman" w:hint="eastAsia"/>
        </w:rPr>
        <w:t>有限公司位于</w:t>
      </w:r>
      <w:r w:rsidR="001A060B" w:rsidRPr="001A060B">
        <w:rPr>
          <w:rFonts w:cs="Times New Roman" w:hint="eastAsia"/>
          <w:color w:val="000000"/>
        </w:rPr>
        <w:t>东莞</w:t>
      </w:r>
      <w:r w:rsidR="001A060B" w:rsidRPr="009A7B90">
        <w:rPr>
          <w:rFonts w:cs="Times New Roman" w:hint="eastAsia"/>
        </w:rPr>
        <w:t>市</w:t>
      </w:r>
      <w:r w:rsidR="009A7B90" w:rsidRPr="009A7B90">
        <w:rPr>
          <w:rFonts w:cs="Times New Roman" w:hint="eastAsia"/>
        </w:rPr>
        <w:t>长安镇乌沙社区陈屋兴四路</w:t>
      </w:r>
      <w:r w:rsidR="009A7B90" w:rsidRPr="009A7B90">
        <w:rPr>
          <w:rFonts w:cs="Times New Roman" w:hint="eastAsia"/>
        </w:rPr>
        <w:t>30</w:t>
      </w:r>
      <w:r w:rsidR="009A7B90" w:rsidRPr="009A7B90">
        <w:rPr>
          <w:rFonts w:cs="Times New Roman" w:hint="eastAsia"/>
        </w:rPr>
        <w:t>号</w:t>
      </w:r>
      <w:r w:rsidR="009A7B90" w:rsidRPr="009A7B90">
        <w:rPr>
          <w:rFonts w:cs="Times New Roman" w:hint="eastAsia"/>
        </w:rPr>
        <w:t>B</w:t>
      </w:r>
      <w:r w:rsidR="009A7B90" w:rsidRPr="009A7B90">
        <w:rPr>
          <w:rFonts w:cs="Times New Roman" w:hint="eastAsia"/>
        </w:rPr>
        <w:t>栋</w:t>
      </w:r>
      <w:r w:rsidR="009A7B90" w:rsidRPr="009A7B90">
        <w:rPr>
          <w:rFonts w:cs="Times New Roman" w:hint="eastAsia"/>
        </w:rPr>
        <w:t>1</w:t>
      </w:r>
      <w:r w:rsidR="009A7B90" w:rsidRPr="009A7B90">
        <w:rPr>
          <w:rFonts w:cs="Times New Roman" w:hint="eastAsia"/>
        </w:rPr>
        <w:t>楼</w:t>
      </w:r>
      <w:r w:rsidR="009A7B90" w:rsidRPr="009A7B90">
        <w:rPr>
          <w:rFonts w:cs="Times New Roman" w:hint="eastAsia"/>
        </w:rPr>
        <w:t>1</w:t>
      </w:r>
      <w:r w:rsidR="009A7B90" w:rsidRPr="009A7B90">
        <w:rPr>
          <w:rFonts w:cs="Times New Roman" w:hint="eastAsia"/>
        </w:rPr>
        <w:t>号</w:t>
      </w:r>
      <w:r w:rsidRPr="009A7B90">
        <w:rPr>
          <w:rFonts w:cs="Times New Roman" w:hint="eastAsia"/>
        </w:rPr>
        <w:t>（北纬</w:t>
      </w:r>
      <w:r w:rsidR="009A7B90" w:rsidRPr="009A7B90">
        <w:rPr>
          <w:rFonts w:cs="Times New Roman"/>
        </w:rPr>
        <w:t>2</w:t>
      </w:r>
      <w:r w:rsidR="009A7B90" w:rsidRPr="009A7B90">
        <w:rPr>
          <w:rFonts w:cs="Times New Roman" w:hint="eastAsia"/>
        </w:rPr>
        <w:t>2</w:t>
      </w:r>
      <w:r w:rsidR="009A7B90" w:rsidRPr="009A7B90">
        <w:rPr>
          <w:rFonts w:cs="Times New Roman"/>
        </w:rPr>
        <w:t>°</w:t>
      </w:r>
      <w:r w:rsidR="009A7B90" w:rsidRPr="009A7B90">
        <w:rPr>
          <w:rFonts w:cs="Times New Roman" w:hint="eastAsia"/>
        </w:rPr>
        <w:t>47</w:t>
      </w:r>
      <w:r w:rsidR="009A7B90" w:rsidRPr="009A7B90">
        <w:rPr>
          <w:rFonts w:cs="Times New Roman"/>
        </w:rPr>
        <w:t>′</w:t>
      </w:r>
      <w:r w:rsidR="009A7B90" w:rsidRPr="009A7B90">
        <w:rPr>
          <w:rFonts w:cs="Times New Roman" w:hint="eastAsia"/>
        </w:rPr>
        <w:t>5.74</w:t>
      </w:r>
      <w:r w:rsidR="009A7B90" w:rsidRPr="009A7B90">
        <w:rPr>
          <w:rFonts w:cs="Times New Roman"/>
        </w:rPr>
        <w:t>"</w:t>
      </w:r>
      <w:r w:rsidRPr="009A7B90">
        <w:rPr>
          <w:rFonts w:cs="Times New Roman" w:hint="eastAsia"/>
        </w:rPr>
        <w:t>，东经</w:t>
      </w:r>
      <w:r w:rsidR="009A7B90" w:rsidRPr="009A7B90">
        <w:rPr>
          <w:rFonts w:cs="Times New Roman"/>
        </w:rPr>
        <w:t>113°</w:t>
      </w:r>
      <w:r w:rsidR="009A7B90" w:rsidRPr="009A7B90">
        <w:rPr>
          <w:rFonts w:cs="Times New Roman" w:hint="eastAsia"/>
        </w:rPr>
        <w:t>46</w:t>
      </w:r>
      <w:r w:rsidR="009A7B90" w:rsidRPr="009A7B90">
        <w:rPr>
          <w:rFonts w:cs="Times New Roman"/>
        </w:rPr>
        <w:t>′</w:t>
      </w:r>
      <w:r w:rsidR="009A7B90" w:rsidRPr="009A7B90">
        <w:rPr>
          <w:rFonts w:cs="Times New Roman" w:hint="eastAsia"/>
        </w:rPr>
        <w:t>59.56</w:t>
      </w:r>
      <w:r w:rsidR="009A7B90" w:rsidRPr="009A7B90">
        <w:rPr>
          <w:rFonts w:cs="Times New Roman"/>
        </w:rPr>
        <w:t>"</w:t>
      </w:r>
      <w:r w:rsidR="009A7B90" w:rsidRPr="009A7B90">
        <w:rPr>
          <w:rFonts w:cs="Times New Roman" w:hint="eastAsia"/>
        </w:rPr>
        <w:t>)</w:t>
      </w:r>
      <w:r>
        <w:rPr>
          <w:rFonts w:cs="Times New Roman" w:hint="eastAsia"/>
        </w:rPr>
        <w:t>。项目所在厂房为租用，占地面积</w:t>
      </w:r>
      <w:r w:rsidR="009A7B90" w:rsidRPr="009A7B90">
        <w:rPr>
          <w:rFonts w:cs="Times New Roman" w:hint="eastAsia"/>
        </w:rPr>
        <w:t>1400</w:t>
      </w:r>
      <w:r>
        <w:rPr>
          <w:rFonts w:cs="Times New Roman"/>
        </w:rPr>
        <w:t>m</w:t>
      </w:r>
      <w:r w:rsidRPr="009A7B90">
        <w:rPr>
          <w:rFonts w:cs="Times New Roman"/>
        </w:rPr>
        <w:t>2</w:t>
      </w:r>
      <w:r>
        <w:rPr>
          <w:rFonts w:cs="Times New Roman" w:hint="eastAsia"/>
        </w:rPr>
        <w:t>，建筑面积</w:t>
      </w:r>
      <w:r w:rsidR="009A7B90">
        <w:rPr>
          <w:rFonts w:cs="Times New Roman" w:hint="eastAsia"/>
        </w:rPr>
        <w:t>1400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9A7B90">
        <w:rPr>
          <w:rFonts w:cs="Times New Roman" w:hint="eastAsia"/>
        </w:rPr>
        <w:t>20</w:t>
      </w:r>
      <w:r w:rsidR="00D25B6B">
        <w:rPr>
          <w:rFonts w:cs="Times New Roman" w:hint="eastAsia"/>
        </w:rPr>
        <w:t>0</w:t>
      </w:r>
      <w:r>
        <w:rPr>
          <w:rFonts w:cs="Times New Roman" w:hint="eastAsia"/>
        </w:rPr>
        <w:t>万元，设有员工</w:t>
      </w:r>
      <w:r w:rsidR="009A7B90">
        <w:rPr>
          <w:rFonts w:cs="Times New Roman" w:hint="eastAsia"/>
        </w:rPr>
        <w:t>2</w:t>
      </w:r>
      <w:r w:rsidR="00564D09">
        <w:rPr>
          <w:rFonts w:cs="Times New Roman" w:hint="eastAsia"/>
        </w:rPr>
        <w:t>0</w:t>
      </w:r>
      <w:r>
        <w:rPr>
          <w:rFonts w:cs="Times New Roman" w:hint="eastAsia"/>
        </w:rPr>
        <w:t>人，主要从事</w:t>
      </w:r>
      <w:r w:rsidR="009A7B90">
        <w:rPr>
          <w:rFonts w:cs="Times New Roman" w:hint="eastAsia"/>
        </w:rPr>
        <w:t>五金配件</w:t>
      </w:r>
      <w:r w:rsidR="00F02CD2" w:rsidRPr="00CA2DCD">
        <w:rPr>
          <w:rFonts w:cs="Times New Roman" w:hint="eastAsia"/>
        </w:rPr>
        <w:t>的加工生产</w:t>
      </w:r>
      <w:r>
        <w:rPr>
          <w:rFonts w:cs="Times New Roman" w:hint="eastAsia"/>
        </w:rPr>
        <w:t>，实际年加工生产</w:t>
      </w:r>
      <w:r w:rsidR="009A7B90">
        <w:rPr>
          <w:rFonts w:cs="Times New Roman" w:hint="eastAsia"/>
        </w:rPr>
        <w:t>五金配件</w:t>
      </w:r>
      <w:r w:rsidR="009A7B90">
        <w:rPr>
          <w:rFonts w:cs="Times New Roman" w:hint="eastAsia"/>
        </w:rPr>
        <w:t>2.4</w:t>
      </w:r>
      <w:r w:rsidR="009A7B90">
        <w:rPr>
          <w:rFonts w:cs="Times New Roman" w:hint="eastAsia"/>
        </w:rPr>
        <w:t>万件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9A7B90">
        <w:rPr>
          <w:rFonts w:hint="eastAsia"/>
        </w:rPr>
        <w:t>6</w:t>
      </w:r>
      <w:r>
        <w:rPr>
          <w:rFonts w:hint="eastAsia"/>
        </w:rPr>
        <w:t>月</w:t>
      </w:r>
      <w:r>
        <w:rPr>
          <w:rFonts w:cs="Times New Roman" w:hint="eastAsia"/>
        </w:rPr>
        <w:t>委托了</w:t>
      </w:r>
      <w:r w:rsidR="00564D09">
        <w:rPr>
          <w:rFonts w:cs="Times New Roman" w:hint="eastAsia"/>
        </w:rPr>
        <w:t>东莞市新腾</w:t>
      </w:r>
      <w:r>
        <w:rPr>
          <w:rFonts w:cs="Times New Roman" w:hint="eastAsia"/>
        </w:rPr>
        <w:t>环保</w:t>
      </w:r>
      <w:r w:rsidR="00564D09">
        <w:rPr>
          <w:rFonts w:cs="Times New Roman" w:hint="eastAsia"/>
        </w:rPr>
        <w:t>科技</w:t>
      </w:r>
      <w:r>
        <w:rPr>
          <w:rFonts w:cs="Times New Roman" w:hint="eastAsia"/>
        </w:rPr>
        <w:t>有限公司编制了《东莞市</w:t>
      </w:r>
      <w:r w:rsidR="009A7B90">
        <w:rPr>
          <w:rFonts w:hint="eastAsia"/>
        </w:rPr>
        <w:t>昱鼎实业</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9A7B90">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564D09">
        <w:rPr>
          <w:rFonts w:cs="Times New Roman" w:hint="eastAsia"/>
          <w:color w:val="000000"/>
        </w:rPr>
        <w:t>1</w:t>
      </w:r>
      <w:r w:rsidR="009A7B90">
        <w:rPr>
          <w:rFonts w:cs="Times New Roman" w:hint="eastAsia"/>
          <w:color w:val="000000"/>
        </w:rPr>
        <w:t>3003</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564D09">
        <w:rPr>
          <w:rFonts w:hint="eastAsia"/>
        </w:rPr>
        <w:t>7</w:t>
      </w:r>
      <w:r w:rsidRPr="00A540C1">
        <w:rPr>
          <w:rFonts w:hint="eastAsia"/>
        </w:rPr>
        <w:t>月开工建设，已于</w:t>
      </w:r>
      <w:r w:rsidRPr="00A540C1">
        <w:t>201</w:t>
      </w:r>
      <w:r w:rsidR="00CA2DCD">
        <w:rPr>
          <w:rFonts w:hint="eastAsia"/>
        </w:rPr>
        <w:t>9</w:t>
      </w:r>
      <w:r w:rsidRPr="00A540C1">
        <w:rPr>
          <w:rFonts w:hint="eastAsia"/>
        </w:rPr>
        <w:t>年</w:t>
      </w:r>
      <w:r w:rsidR="00564D09">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9A7B90">
        <w:rPr>
          <w:rFonts w:ascii="Times New Roman" w:hAnsi="Times New Roman" w:hint="eastAsia"/>
          <w:sz w:val="24"/>
        </w:rPr>
        <w:t>20</w:t>
      </w:r>
      <w:r w:rsidR="00282030">
        <w:rPr>
          <w:rFonts w:ascii="Times New Roman" w:hAnsi="Times New Roman" w:hint="eastAsia"/>
          <w:sz w:val="24"/>
        </w:rPr>
        <w:t>0</w:t>
      </w:r>
      <w:r>
        <w:rPr>
          <w:rFonts w:ascii="Times New Roman" w:hint="eastAsia"/>
          <w:sz w:val="24"/>
        </w:rPr>
        <w:t>万元，其中环保投资为</w:t>
      </w:r>
      <w:r w:rsidR="00564D09">
        <w:rPr>
          <w:rFonts w:ascii="Times New Roman" w:hAnsi="Times New Roman" w:hint="eastAsia"/>
          <w:sz w:val="24"/>
        </w:rPr>
        <w:t>5</w:t>
      </w:r>
      <w:r>
        <w:rPr>
          <w:rFonts w:ascii="Times New Roman" w:hint="eastAsia"/>
          <w:sz w:val="24"/>
        </w:rPr>
        <w:t>万元，占总投资的</w:t>
      </w:r>
      <w:r w:rsidR="009A7B90">
        <w:rPr>
          <w:rFonts w:ascii="Times New Roman" w:hAnsi="Times New Roman" w:hint="eastAsia"/>
          <w:sz w:val="24"/>
        </w:rPr>
        <w:t>2.5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p w:rsidR="00587573" w:rsidRDefault="00587573">
      <w:pPr>
        <w:adjustRightInd w:val="0"/>
        <w:spacing w:line="360" w:lineRule="auto"/>
        <w:ind w:firstLineChars="200" w:firstLine="480"/>
        <w:rPr>
          <w:rFonts w:ascii="Times New Roman"/>
          <w:sz w:val="24"/>
          <w:szCs w:val="24"/>
        </w:rPr>
      </w:pPr>
    </w:p>
    <w:tbl>
      <w:tblPr>
        <w:tblpPr w:leftFromText="180" w:rightFromText="180" w:horzAnchor="margin" w:tblpXSpec="center" w:tblpY="345"/>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152"/>
        <w:gridCol w:w="1559"/>
        <w:gridCol w:w="1418"/>
        <w:gridCol w:w="2158"/>
        <w:gridCol w:w="1206"/>
      </w:tblGrid>
      <w:tr w:rsidR="007D3E7B" w:rsidTr="00C808B7">
        <w:trPr>
          <w:trHeight w:val="550"/>
        </w:trPr>
        <w:tc>
          <w:tcPr>
            <w:tcW w:w="901"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152"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18"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2158" w:type="dxa"/>
            <w:vAlign w:val="center"/>
          </w:tcPr>
          <w:p w:rsidR="007D3E7B" w:rsidRDefault="00C808B7" w:rsidP="00587573">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206"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备注</w:t>
            </w:r>
          </w:p>
        </w:tc>
      </w:tr>
      <w:tr w:rsidR="00104296" w:rsidTr="00C808B7">
        <w:trPr>
          <w:trHeight w:val="479"/>
        </w:trPr>
        <w:tc>
          <w:tcPr>
            <w:tcW w:w="901" w:type="dxa"/>
          </w:tcPr>
          <w:p w:rsidR="00104296" w:rsidRDefault="00104296" w:rsidP="00104296">
            <w:pPr>
              <w:adjustRightInd w:val="0"/>
              <w:spacing w:line="360" w:lineRule="auto"/>
              <w:jc w:val="center"/>
              <w:rPr>
                <w:rFonts w:ascii="Times New Roman"/>
                <w:sz w:val="24"/>
                <w:szCs w:val="24"/>
              </w:rPr>
            </w:pPr>
            <w:r>
              <w:rPr>
                <w:rFonts w:ascii="Times New Roman" w:hint="eastAsia"/>
                <w:sz w:val="24"/>
                <w:szCs w:val="24"/>
              </w:rPr>
              <w:t>1</w:t>
            </w:r>
          </w:p>
        </w:tc>
        <w:tc>
          <w:tcPr>
            <w:tcW w:w="2152" w:type="dxa"/>
          </w:tcPr>
          <w:p w:rsidR="00104296" w:rsidRDefault="00104296" w:rsidP="00104296">
            <w:pPr>
              <w:adjustRightInd w:val="0"/>
              <w:spacing w:line="360" w:lineRule="auto"/>
              <w:jc w:val="center"/>
              <w:rPr>
                <w:rFonts w:ascii="Times New Roman"/>
                <w:sz w:val="24"/>
                <w:szCs w:val="24"/>
              </w:rPr>
            </w:pPr>
            <w:r>
              <w:rPr>
                <w:rFonts w:ascii="Times New Roman" w:hint="eastAsia"/>
                <w:sz w:val="24"/>
                <w:szCs w:val="24"/>
              </w:rPr>
              <w:t>数控冲床</w:t>
            </w:r>
          </w:p>
        </w:tc>
        <w:tc>
          <w:tcPr>
            <w:tcW w:w="1559" w:type="dxa"/>
          </w:tcPr>
          <w:p w:rsidR="00104296" w:rsidRDefault="00104296" w:rsidP="0010429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tcPr>
          <w:p w:rsidR="00104296" w:rsidRDefault="00104296" w:rsidP="0010429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2158" w:type="dxa"/>
          </w:tcPr>
          <w:p w:rsidR="00104296" w:rsidRDefault="00104296" w:rsidP="00104296">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restart"/>
            <w:vAlign w:val="center"/>
          </w:tcPr>
          <w:p w:rsidR="00104296" w:rsidRPr="005F0D70" w:rsidRDefault="00104296" w:rsidP="00104296">
            <w:pPr>
              <w:adjustRightInd w:val="0"/>
              <w:spacing w:line="360" w:lineRule="auto"/>
              <w:jc w:val="center"/>
              <w:rPr>
                <w:rFonts w:ascii="Times New Roman"/>
                <w:sz w:val="24"/>
                <w:szCs w:val="24"/>
              </w:rPr>
            </w:pPr>
            <w:r>
              <w:rPr>
                <w:rFonts w:ascii="Times New Roman" w:hint="eastAsia"/>
                <w:sz w:val="24"/>
                <w:szCs w:val="24"/>
              </w:rPr>
              <w:t>冲压成型</w:t>
            </w: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2</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冲床</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ign w:val="center"/>
          </w:tcPr>
          <w:p w:rsidR="00080098" w:rsidRPr="005F0D70" w:rsidRDefault="00080098" w:rsidP="00080098">
            <w:pPr>
              <w:adjustRightInd w:val="0"/>
              <w:spacing w:line="360" w:lineRule="auto"/>
              <w:jc w:val="center"/>
              <w:rPr>
                <w:rFonts w:ascii="Times New Roman"/>
                <w:bCs/>
                <w:sz w:val="24"/>
                <w:szCs w:val="24"/>
              </w:rPr>
            </w:pPr>
          </w:p>
        </w:tc>
      </w:tr>
      <w:tr w:rsidR="00080098" w:rsidTr="00080098">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3</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折弯机</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restart"/>
            <w:vAlign w:val="center"/>
          </w:tcPr>
          <w:p w:rsidR="00080098" w:rsidRPr="005F0D70" w:rsidRDefault="00080098" w:rsidP="00080098">
            <w:pPr>
              <w:adjustRightInd w:val="0"/>
              <w:spacing w:line="360" w:lineRule="auto"/>
              <w:jc w:val="center"/>
              <w:rPr>
                <w:rFonts w:ascii="Times New Roman"/>
                <w:bCs/>
                <w:sz w:val="24"/>
                <w:szCs w:val="24"/>
              </w:rPr>
            </w:pPr>
            <w:r>
              <w:rPr>
                <w:rFonts w:ascii="Times New Roman" w:hint="eastAsia"/>
                <w:sz w:val="24"/>
                <w:szCs w:val="24"/>
              </w:rPr>
              <w:t>折弯</w:t>
            </w: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4</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卷圆机</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ign w:val="center"/>
          </w:tcPr>
          <w:p w:rsidR="00080098" w:rsidRPr="005F0D70" w:rsidRDefault="00080098" w:rsidP="00080098">
            <w:pPr>
              <w:adjustRightInd w:val="0"/>
              <w:spacing w:line="360" w:lineRule="auto"/>
              <w:jc w:val="center"/>
              <w:rPr>
                <w:rFonts w:ascii="Times New Roman"/>
                <w:bCs/>
                <w:sz w:val="24"/>
                <w:szCs w:val="24"/>
              </w:rPr>
            </w:pP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5</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车床</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restart"/>
            <w:vAlign w:val="center"/>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机加工</w:t>
            </w: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6</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攻牙机</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ign w:val="center"/>
          </w:tcPr>
          <w:p w:rsidR="00080098" w:rsidRDefault="00080098" w:rsidP="00080098">
            <w:pPr>
              <w:adjustRightInd w:val="0"/>
              <w:spacing w:line="360" w:lineRule="auto"/>
              <w:jc w:val="center"/>
              <w:rPr>
                <w:rFonts w:ascii="Times New Roman"/>
                <w:sz w:val="24"/>
                <w:szCs w:val="24"/>
              </w:rPr>
            </w:pP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7</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铣床</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ign w:val="center"/>
          </w:tcPr>
          <w:p w:rsidR="00080098" w:rsidRDefault="00080098" w:rsidP="00080098">
            <w:pPr>
              <w:adjustRightInd w:val="0"/>
              <w:spacing w:line="360" w:lineRule="auto"/>
              <w:jc w:val="center"/>
              <w:rPr>
                <w:rFonts w:ascii="Times New Roman"/>
                <w:sz w:val="24"/>
                <w:szCs w:val="24"/>
              </w:rPr>
            </w:pP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8</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磨床</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ign w:val="center"/>
          </w:tcPr>
          <w:p w:rsidR="00080098" w:rsidRDefault="00080098" w:rsidP="00080098">
            <w:pPr>
              <w:adjustRightInd w:val="0"/>
              <w:spacing w:line="360" w:lineRule="auto"/>
              <w:jc w:val="center"/>
              <w:rPr>
                <w:rFonts w:ascii="Times New Roman"/>
                <w:sz w:val="24"/>
                <w:szCs w:val="24"/>
              </w:rPr>
            </w:pP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9</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钻床</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Merge/>
            <w:vAlign w:val="center"/>
          </w:tcPr>
          <w:p w:rsidR="00080098" w:rsidRDefault="00080098" w:rsidP="00080098">
            <w:pPr>
              <w:adjustRightInd w:val="0"/>
              <w:spacing w:line="360" w:lineRule="auto"/>
              <w:jc w:val="center"/>
              <w:rPr>
                <w:rFonts w:ascii="Times New Roman"/>
                <w:sz w:val="24"/>
                <w:szCs w:val="24"/>
              </w:rPr>
            </w:pP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10</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二氧化碳保护焊</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Align w:val="center"/>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焊接</w:t>
            </w: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11</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压铆机</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Align w:val="center"/>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压铆</w:t>
            </w: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12</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激光切割机</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Align w:val="center"/>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激光切割</w:t>
            </w:r>
          </w:p>
        </w:tc>
      </w:tr>
      <w:tr w:rsidR="00080098" w:rsidTr="00C808B7">
        <w:trPr>
          <w:trHeight w:val="479"/>
        </w:trPr>
        <w:tc>
          <w:tcPr>
            <w:tcW w:w="901"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13</w:t>
            </w:r>
          </w:p>
        </w:tc>
        <w:tc>
          <w:tcPr>
            <w:tcW w:w="2152"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58" w:type="dxa"/>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0</w:t>
            </w:r>
          </w:p>
        </w:tc>
        <w:tc>
          <w:tcPr>
            <w:tcW w:w="1206" w:type="dxa"/>
            <w:vAlign w:val="center"/>
          </w:tcPr>
          <w:p w:rsidR="00080098" w:rsidRDefault="00080098" w:rsidP="00080098">
            <w:pPr>
              <w:adjustRightInd w:val="0"/>
              <w:spacing w:line="360" w:lineRule="auto"/>
              <w:jc w:val="center"/>
              <w:rPr>
                <w:rFonts w:ascii="Times New Roman"/>
                <w:sz w:val="24"/>
                <w:szCs w:val="24"/>
              </w:rPr>
            </w:pPr>
            <w:r>
              <w:rPr>
                <w:rFonts w:ascii="Times New Roman" w:hint="eastAsia"/>
                <w:sz w:val="24"/>
                <w:szCs w:val="24"/>
              </w:rPr>
              <w:t>辅助设备</w:t>
            </w:r>
          </w:p>
        </w:tc>
      </w:tr>
    </w:tbl>
    <w:p w:rsidR="00C808B7" w:rsidRDefault="00C808B7">
      <w:pPr>
        <w:spacing w:line="360" w:lineRule="auto"/>
        <w:ind w:firstLineChars="200" w:firstLine="482"/>
        <w:rPr>
          <w:rFonts w:ascii="Times New Roman"/>
          <w:b/>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AF558F" w:rsidRPr="00AF558F">
        <w:rPr>
          <w:rFonts w:ascii="宋体" w:hAnsi="宋体" w:cs="宋体" w:hint="eastAsia"/>
          <w:sz w:val="24"/>
          <w:szCs w:val="24"/>
        </w:rPr>
        <w:t>城镇污水</w:t>
      </w:r>
      <w:r w:rsidR="002F35E4">
        <w:rPr>
          <w:rFonts w:ascii="宋体" w:hAnsi="宋体" w:cs="宋体"/>
          <w:sz w:val="24"/>
          <w:szCs w:val="24"/>
        </w:rPr>
        <w:t>处理厂</w:t>
      </w:r>
      <w:r w:rsidR="00602803" w:rsidRPr="00602803">
        <w:rPr>
          <w:rFonts w:ascii="宋体" w:hAnsi="宋体" w:cs="宋体"/>
          <w:sz w:val="24"/>
          <w:szCs w:val="24"/>
        </w:rPr>
        <w:t>处理</w:t>
      </w:r>
      <w:r w:rsidRPr="00843776">
        <w:rPr>
          <w:rFonts w:ascii="宋体" w:hAnsi="宋体" w:cs="宋体"/>
          <w:sz w:val="24"/>
          <w:szCs w:val="24"/>
        </w:rPr>
        <w:t>。</w:t>
      </w:r>
    </w:p>
    <w:p w:rsidR="007D3E7B" w:rsidRPr="00602803" w:rsidRDefault="00245F84" w:rsidP="00602803">
      <w:pPr>
        <w:spacing w:line="360" w:lineRule="auto"/>
        <w:ind w:firstLineChars="200" w:firstLine="480"/>
        <w:outlineLvl w:val="0"/>
        <w:rPr>
          <w:rFonts w:ascii="宋体" w:hAnsi="宋体" w:cs="宋体"/>
          <w:sz w:val="24"/>
          <w:szCs w:val="24"/>
        </w:rPr>
      </w:pPr>
      <w:r w:rsidRPr="00602803">
        <w:rPr>
          <w:rFonts w:ascii="宋体" w:hAnsi="宋体" w:cs="宋体" w:hint="eastAsia"/>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AF558F">
        <w:rPr>
          <w:rFonts w:ascii="宋体" w:hAnsi="宋体" w:cs="宋体" w:hint="eastAsia"/>
          <w:sz w:val="24"/>
          <w:szCs w:val="24"/>
        </w:rPr>
        <w:t>目</w:t>
      </w:r>
      <w:r w:rsidR="00AF558F">
        <w:rPr>
          <w:rFonts w:ascii="宋体" w:hAnsi="宋体" w:cs="宋体" w:hint="eastAsia"/>
          <w:sz w:val="24"/>
          <w:szCs w:val="24"/>
        </w:rPr>
        <w:t>采用</w:t>
      </w:r>
      <w:r w:rsidR="00AF558F" w:rsidRPr="00AF558F">
        <w:rPr>
          <w:rFonts w:ascii="宋体" w:hAnsi="宋体" w:cs="宋体" w:hint="eastAsia"/>
          <w:sz w:val="24"/>
          <w:szCs w:val="24"/>
        </w:rPr>
        <w:t>加强车间通排风，激光切割、焊接工序废气</w:t>
      </w:r>
      <w:r w:rsidR="00AF558F">
        <w:rPr>
          <w:rFonts w:ascii="宋体" w:hAnsi="宋体" w:cs="宋体" w:hint="eastAsia"/>
          <w:sz w:val="24"/>
          <w:szCs w:val="24"/>
        </w:rPr>
        <w:t>达到</w:t>
      </w:r>
      <w:r w:rsidR="00AF558F" w:rsidRPr="00AF558F">
        <w:rPr>
          <w:rFonts w:ascii="宋体" w:hAnsi="宋体" w:cs="宋体" w:hint="eastAsia"/>
          <w:sz w:val="24"/>
          <w:szCs w:val="24"/>
        </w:rPr>
        <w:t>广东省《大气污染物排放限值》（DB44/27-2001</w:t>
      </w:r>
      <w:r w:rsidR="00AF558F">
        <w:rPr>
          <w:rFonts w:ascii="宋体" w:hAnsi="宋体" w:cs="宋体" w:hint="eastAsia"/>
          <w:sz w:val="24"/>
          <w:szCs w:val="24"/>
        </w:rPr>
        <w:t>）中的第二时段无组织排放监控浓度限值</w:t>
      </w:r>
      <w:r w:rsidR="00205AF9" w:rsidRPr="00AF558F">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AF558F">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AF558F">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AF558F" w:rsidRPr="00AF558F">
        <w:rPr>
          <w:rFonts w:ascii="宋体" w:hAnsi="宋体" w:cs="宋体" w:hint="eastAsia"/>
          <w:sz w:val="24"/>
          <w:szCs w:val="24"/>
        </w:rPr>
        <w:t>城镇</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w:t>
      </w:r>
      <w:r w:rsidR="00AF558F">
        <w:rPr>
          <w:rFonts w:ascii="宋体" w:hAnsi="宋体" w:cs="宋体" w:hint="eastAsia"/>
          <w:sz w:val="24"/>
          <w:szCs w:val="24"/>
        </w:rPr>
        <w:t>14</w:t>
      </w:r>
      <w:r>
        <w:rPr>
          <w:rFonts w:ascii="宋体" w:hAnsi="宋体" w:cs="宋体" w:hint="eastAsia"/>
          <w:sz w:val="24"/>
          <w:szCs w:val="24"/>
        </w:rPr>
        <w:t>003</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AF558F" w:rsidP="00AF558F">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AF558F">
        <w:rPr>
          <w:rFonts w:ascii="宋体" w:hAnsi="宋体" w:cs="宋体" w:hint="eastAsia"/>
          <w:sz w:val="24"/>
          <w:szCs w:val="24"/>
        </w:rPr>
        <w:t>目</w:t>
      </w:r>
      <w:r>
        <w:rPr>
          <w:rFonts w:ascii="宋体" w:hAnsi="宋体" w:cs="宋体" w:hint="eastAsia"/>
          <w:sz w:val="24"/>
          <w:szCs w:val="24"/>
        </w:rPr>
        <w:t>采用</w:t>
      </w:r>
      <w:r w:rsidRPr="00AF558F">
        <w:rPr>
          <w:rFonts w:ascii="宋体" w:hAnsi="宋体" w:cs="宋体" w:hint="eastAsia"/>
          <w:sz w:val="24"/>
          <w:szCs w:val="24"/>
        </w:rPr>
        <w:t>加强车间通排风，激光切割、焊接工序废气</w:t>
      </w:r>
      <w:r>
        <w:rPr>
          <w:rFonts w:ascii="宋体" w:hAnsi="宋体" w:cs="宋体" w:hint="eastAsia"/>
          <w:sz w:val="24"/>
          <w:szCs w:val="24"/>
        </w:rPr>
        <w:t>达到</w:t>
      </w:r>
      <w:r w:rsidRPr="00AF558F">
        <w:rPr>
          <w:rFonts w:ascii="宋体" w:hAnsi="宋体" w:cs="宋体" w:hint="eastAsia"/>
          <w:sz w:val="24"/>
          <w:szCs w:val="24"/>
        </w:rPr>
        <w:t>广东省《大气污染物排放限值》（DB44/27-2001</w:t>
      </w:r>
      <w:r>
        <w:rPr>
          <w:rFonts w:ascii="宋体" w:hAnsi="宋体" w:cs="宋体" w:hint="eastAsia"/>
          <w:sz w:val="24"/>
          <w:szCs w:val="24"/>
        </w:rPr>
        <w:t>）中的第二时段无组织排放监控浓度限值</w:t>
      </w:r>
      <w:r w:rsidRPr="00AF558F">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Pr>
          <w:rFonts w:ascii="宋体" w:hAnsi="宋体" w:cs="宋体" w:hint="eastAsia"/>
          <w:sz w:val="24"/>
          <w:szCs w:val="24"/>
        </w:rPr>
        <w:t>14</w:t>
      </w:r>
      <w:r w:rsidR="00205AF9">
        <w:rPr>
          <w:rFonts w:ascii="宋体" w:hAnsi="宋体" w:cs="宋体" w:hint="eastAsia"/>
          <w:sz w:val="24"/>
          <w:szCs w:val="24"/>
        </w:rPr>
        <w:t>003</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F558F">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AF558F">
        <w:rPr>
          <w:rFonts w:ascii="宋体" w:hAnsi="宋体" w:cs="宋体" w:hint="eastAsia"/>
          <w:sz w:val="24"/>
          <w:szCs w:val="24"/>
        </w:rPr>
        <w:t>14</w:t>
      </w:r>
      <w:r w:rsidR="00205AF9">
        <w:rPr>
          <w:rFonts w:ascii="宋体" w:hAnsi="宋体" w:cs="宋体" w:hint="eastAsia"/>
          <w:sz w:val="24"/>
          <w:szCs w:val="24"/>
        </w:rPr>
        <w:t>003</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AF558F">
        <w:rPr>
          <w:rFonts w:ascii="宋体" w:hAnsi="宋体" w:cs="宋体" w:hint="eastAsia"/>
          <w:sz w:val="24"/>
          <w:szCs w:val="24"/>
        </w:rPr>
        <w:t>城镇</w:t>
      </w:r>
      <w:r w:rsidR="00D269A2">
        <w:rPr>
          <w:rFonts w:ascii="宋体" w:hAnsi="宋体" w:cs="宋体"/>
          <w:sz w:val="24"/>
          <w:szCs w:val="24"/>
        </w:rPr>
        <w:t>污水处理厂</w:t>
      </w:r>
      <w:r w:rsidR="00D269A2" w:rsidRPr="00602803">
        <w:rPr>
          <w:rFonts w:ascii="宋体" w:hAnsi="宋体" w:cs="宋体"/>
          <w:sz w:val="24"/>
          <w:szCs w:val="24"/>
        </w:rPr>
        <w:t>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AF558F" w:rsidRPr="00602803">
        <w:rPr>
          <w:rFonts w:ascii="宋体" w:hAnsi="宋体" w:cs="宋体" w:hint="eastAsia"/>
          <w:sz w:val="24"/>
          <w:szCs w:val="24"/>
        </w:rPr>
        <w:t>项</w:t>
      </w:r>
      <w:r w:rsidR="00AF558F" w:rsidRPr="00AF558F">
        <w:rPr>
          <w:rFonts w:ascii="宋体" w:hAnsi="宋体" w:cs="宋体" w:hint="eastAsia"/>
          <w:sz w:val="24"/>
          <w:szCs w:val="24"/>
        </w:rPr>
        <w:t>目</w:t>
      </w:r>
      <w:r w:rsidR="00AF558F">
        <w:rPr>
          <w:rFonts w:ascii="宋体" w:hAnsi="宋体" w:cs="宋体" w:hint="eastAsia"/>
          <w:sz w:val="24"/>
          <w:szCs w:val="24"/>
        </w:rPr>
        <w:t>采用</w:t>
      </w:r>
      <w:r w:rsidR="00AF558F" w:rsidRPr="00AF558F">
        <w:rPr>
          <w:rFonts w:ascii="宋体" w:hAnsi="宋体" w:cs="宋体" w:hint="eastAsia"/>
          <w:sz w:val="24"/>
          <w:szCs w:val="24"/>
        </w:rPr>
        <w:t>加强车间通排风，激光切割、焊接工序废气</w:t>
      </w:r>
      <w:r w:rsidR="00AF558F">
        <w:rPr>
          <w:rFonts w:ascii="宋体" w:hAnsi="宋体" w:cs="宋体" w:hint="eastAsia"/>
          <w:sz w:val="24"/>
          <w:szCs w:val="24"/>
        </w:rPr>
        <w:t>达到</w:t>
      </w:r>
      <w:r w:rsidR="00AF558F" w:rsidRPr="00AF558F">
        <w:rPr>
          <w:rFonts w:ascii="宋体" w:hAnsi="宋体" w:cs="宋体" w:hint="eastAsia"/>
          <w:sz w:val="24"/>
          <w:szCs w:val="24"/>
        </w:rPr>
        <w:t>广东省《大气污染物排放限值》（DB44/27-2001</w:t>
      </w:r>
      <w:r w:rsidR="00AF558F">
        <w:rPr>
          <w:rFonts w:ascii="宋体" w:hAnsi="宋体" w:cs="宋体" w:hint="eastAsia"/>
          <w:sz w:val="24"/>
          <w:szCs w:val="24"/>
        </w:rPr>
        <w:t>）中的第二时段无组织排放监控浓度限值</w:t>
      </w:r>
      <w:r w:rsidR="00146B6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w:t>
      </w:r>
      <w:r>
        <w:rPr>
          <w:rFonts w:ascii="Times New Roman" w:hAnsi="Times New Roman" w:hint="eastAsia"/>
          <w:sz w:val="24"/>
          <w:szCs w:val="24"/>
        </w:rPr>
        <w:lastRenderedPageBreak/>
        <w:t>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D269A2" w:rsidRDefault="00D269A2" w:rsidP="003D275A">
      <w:pPr>
        <w:spacing w:line="360" w:lineRule="auto"/>
        <w:rPr>
          <w:rFonts w:ascii="Times New Roman" w:hAnsi="Times New Roman"/>
          <w:sz w:val="24"/>
          <w:szCs w:val="24"/>
        </w:rPr>
      </w:pPr>
    </w:p>
    <w:p w:rsidR="00AF558F"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AF558F" w:rsidRDefault="00AF558F">
      <w:pPr>
        <w:spacing w:line="360" w:lineRule="auto"/>
        <w:ind w:firstLineChars="1100" w:firstLine="2640"/>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2671DE">
        <w:rPr>
          <w:rFonts w:ascii="Times New Roman" w:hint="eastAsia"/>
          <w:b/>
          <w:sz w:val="28"/>
          <w:szCs w:val="28"/>
        </w:rPr>
        <w:t>昱鼎实业</w:t>
      </w:r>
      <w:r w:rsidRPr="003A48A7">
        <w:rPr>
          <w:rFonts w:ascii="Times New Roman" w:hint="eastAsia"/>
          <w:b/>
          <w:sz w:val="28"/>
          <w:szCs w:val="28"/>
        </w:rPr>
        <w:t>有限公司</w:t>
      </w:r>
    </w:p>
    <w:p w:rsidR="00292DD1" w:rsidRPr="00146B67" w:rsidRDefault="00245F84" w:rsidP="00146B6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6A6F6D">
        <w:rPr>
          <w:rFonts w:ascii="Times New Roman" w:hAnsi="Times New Roman" w:hint="eastAsia"/>
          <w:b/>
          <w:sz w:val="24"/>
          <w:szCs w:val="24"/>
        </w:rPr>
        <w:t>8</w:t>
      </w:r>
      <w:r w:rsidR="00146B67" w:rsidRPr="00146B67">
        <w:rPr>
          <w:rFonts w:ascii="Times New Roman" w:hAnsi="Times New Roman" w:hint="eastAsia"/>
          <w:b/>
          <w:sz w:val="24"/>
          <w:szCs w:val="24"/>
        </w:rPr>
        <w:t>-</w:t>
      </w:r>
      <w:r w:rsidR="00AF558F">
        <w:rPr>
          <w:rFonts w:ascii="Times New Roman" w:hAnsi="Times New Roman" w:hint="eastAsia"/>
          <w:b/>
          <w:sz w:val="24"/>
          <w:szCs w:val="24"/>
        </w:rPr>
        <w:t>2</w:t>
      </w:r>
      <w:r w:rsidR="008308C3">
        <w:rPr>
          <w:rFonts w:ascii="Times New Roman" w:hAnsi="Times New Roman" w:hint="eastAsia"/>
          <w:b/>
          <w:sz w:val="24"/>
          <w:szCs w:val="24"/>
        </w:rPr>
        <w:t>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2671DE">
      <w:pPr>
        <w:wordWrap w:val="0"/>
        <w:spacing w:line="360" w:lineRule="auto"/>
        <w:ind w:right="560" w:firstLineChars="850" w:firstLine="2389"/>
        <w:rPr>
          <w:rFonts w:ascii="Times New Roman"/>
          <w:b/>
          <w:sz w:val="28"/>
          <w:szCs w:val="28"/>
        </w:rPr>
      </w:pPr>
      <w:r w:rsidRPr="003A48A7">
        <w:rPr>
          <w:rFonts w:ascii="Times New Roman" w:hint="eastAsia"/>
          <w:b/>
          <w:sz w:val="28"/>
          <w:szCs w:val="28"/>
        </w:rPr>
        <w:lastRenderedPageBreak/>
        <w:t>东莞市</w:t>
      </w:r>
      <w:r w:rsidR="002671DE">
        <w:rPr>
          <w:rFonts w:ascii="Times New Roman" w:hint="eastAsia"/>
          <w:b/>
          <w:sz w:val="28"/>
          <w:szCs w:val="28"/>
        </w:rPr>
        <w:t>昱鼎</w:t>
      </w:r>
      <w:r w:rsidR="00DD6A19">
        <w:rPr>
          <w:rFonts w:ascii="Times New Roman" w:hint="eastAsia"/>
          <w:b/>
          <w:sz w:val="28"/>
          <w:szCs w:val="28"/>
        </w:rPr>
        <w:t>实业</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59" w:rsidRDefault="00FA0D59" w:rsidP="007D3E7B">
      <w:r>
        <w:separator/>
      </w:r>
    </w:p>
  </w:endnote>
  <w:endnote w:type="continuationSeparator" w:id="0">
    <w:p w:rsidR="00FA0D59" w:rsidRDefault="00FA0D59"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59" w:rsidRDefault="00A60A80">
    <w:pPr>
      <w:pStyle w:val="a6"/>
      <w:framePr w:wrap="around" w:vAnchor="text" w:hAnchor="margin" w:xAlign="right" w:y="1"/>
      <w:rPr>
        <w:rStyle w:val="aa"/>
      </w:rPr>
    </w:pPr>
    <w:r>
      <w:rPr>
        <w:rStyle w:val="aa"/>
      </w:rPr>
      <w:fldChar w:fldCharType="begin"/>
    </w:r>
    <w:r w:rsidR="00FA0D59">
      <w:rPr>
        <w:rStyle w:val="aa"/>
      </w:rPr>
      <w:instrText xml:space="preserve">PAGE  </w:instrText>
    </w:r>
    <w:r>
      <w:rPr>
        <w:rStyle w:val="aa"/>
      </w:rPr>
      <w:fldChar w:fldCharType="end"/>
    </w:r>
  </w:p>
  <w:p w:rsidR="00FA0D59" w:rsidRDefault="00FA0D5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59" w:rsidRDefault="00A60A80">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FA0D59" w:rsidRDefault="00A60A80">
                <w:pPr>
                  <w:pStyle w:val="a6"/>
                  <w:rPr>
                    <w:rStyle w:val="aa"/>
                  </w:rPr>
                </w:pPr>
                <w:r>
                  <w:rPr>
                    <w:rStyle w:val="aa"/>
                  </w:rPr>
                  <w:fldChar w:fldCharType="begin"/>
                </w:r>
                <w:r w:rsidR="00FA0D59">
                  <w:rPr>
                    <w:rStyle w:val="aa"/>
                  </w:rPr>
                  <w:instrText xml:space="preserve">PAGE  </w:instrText>
                </w:r>
                <w:r>
                  <w:rPr>
                    <w:rStyle w:val="aa"/>
                  </w:rPr>
                  <w:fldChar w:fldCharType="separate"/>
                </w:r>
                <w:r w:rsidR="008308C3">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59" w:rsidRDefault="00FA0D59" w:rsidP="007D3E7B">
      <w:r>
        <w:separator/>
      </w:r>
    </w:p>
  </w:footnote>
  <w:footnote w:type="continuationSeparator" w:id="0">
    <w:p w:rsidR="00FA0D59" w:rsidRDefault="00FA0D59"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0098"/>
    <w:rsid w:val="0008157D"/>
    <w:rsid w:val="00083725"/>
    <w:rsid w:val="000A2143"/>
    <w:rsid w:val="000A7452"/>
    <w:rsid w:val="000B2B08"/>
    <w:rsid w:val="000B5743"/>
    <w:rsid w:val="000E06A5"/>
    <w:rsid w:val="000E6425"/>
    <w:rsid w:val="000F6B0E"/>
    <w:rsid w:val="00104296"/>
    <w:rsid w:val="00113850"/>
    <w:rsid w:val="00114540"/>
    <w:rsid w:val="00146B67"/>
    <w:rsid w:val="00166E19"/>
    <w:rsid w:val="001823C6"/>
    <w:rsid w:val="00186A11"/>
    <w:rsid w:val="00191D1D"/>
    <w:rsid w:val="00196031"/>
    <w:rsid w:val="001A060B"/>
    <w:rsid w:val="001A61DF"/>
    <w:rsid w:val="001B1350"/>
    <w:rsid w:val="001D2F77"/>
    <w:rsid w:val="001D3A73"/>
    <w:rsid w:val="001D4C0C"/>
    <w:rsid w:val="001F5409"/>
    <w:rsid w:val="00205AF9"/>
    <w:rsid w:val="00205D09"/>
    <w:rsid w:val="00216DE5"/>
    <w:rsid w:val="00223D24"/>
    <w:rsid w:val="00236595"/>
    <w:rsid w:val="002423C0"/>
    <w:rsid w:val="00245F84"/>
    <w:rsid w:val="00252905"/>
    <w:rsid w:val="002671DE"/>
    <w:rsid w:val="00273FB1"/>
    <w:rsid w:val="00282030"/>
    <w:rsid w:val="00282484"/>
    <w:rsid w:val="00292DD1"/>
    <w:rsid w:val="002B0B95"/>
    <w:rsid w:val="002D7F94"/>
    <w:rsid w:val="002E201C"/>
    <w:rsid w:val="002F35E4"/>
    <w:rsid w:val="00312846"/>
    <w:rsid w:val="00320690"/>
    <w:rsid w:val="00321173"/>
    <w:rsid w:val="0032655A"/>
    <w:rsid w:val="003321A4"/>
    <w:rsid w:val="00347EF0"/>
    <w:rsid w:val="00354D4B"/>
    <w:rsid w:val="00375E84"/>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6095A"/>
    <w:rsid w:val="0047439B"/>
    <w:rsid w:val="00481D1C"/>
    <w:rsid w:val="0048612E"/>
    <w:rsid w:val="00486F63"/>
    <w:rsid w:val="00494D53"/>
    <w:rsid w:val="004F042F"/>
    <w:rsid w:val="00515169"/>
    <w:rsid w:val="00527390"/>
    <w:rsid w:val="00541CEA"/>
    <w:rsid w:val="0055308C"/>
    <w:rsid w:val="005639D0"/>
    <w:rsid w:val="00564D09"/>
    <w:rsid w:val="00564E0D"/>
    <w:rsid w:val="00574E8D"/>
    <w:rsid w:val="00575D9A"/>
    <w:rsid w:val="00587573"/>
    <w:rsid w:val="00591C2A"/>
    <w:rsid w:val="00594BA1"/>
    <w:rsid w:val="005F0D70"/>
    <w:rsid w:val="00602803"/>
    <w:rsid w:val="00614532"/>
    <w:rsid w:val="00670C78"/>
    <w:rsid w:val="006A6F6D"/>
    <w:rsid w:val="006D0648"/>
    <w:rsid w:val="0071566A"/>
    <w:rsid w:val="00731135"/>
    <w:rsid w:val="00735E91"/>
    <w:rsid w:val="00751DD0"/>
    <w:rsid w:val="007532E5"/>
    <w:rsid w:val="00762358"/>
    <w:rsid w:val="00783601"/>
    <w:rsid w:val="007975E7"/>
    <w:rsid w:val="007A7D30"/>
    <w:rsid w:val="007B0687"/>
    <w:rsid w:val="007D3E7B"/>
    <w:rsid w:val="007E1B0C"/>
    <w:rsid w:val="007E54C2"/>
    <w:rsid w:val="007F23A6"/>
    <w:rsid w:val="007F6F07"/>
    <w:rsid w:val="008308C3"/>
    <w:rsid w:val="00836A6F"/>
    <w:rsid w:val="00843776"/>
    <w:rsid w:val="00846B7F"/>
    <w:rsid w:val="008604A8"/>
    <w:rsid w:val="00863F8B"/>
    <w:rsid w:val="00867E52"/>
    <w:rsid w:val="00871ED3"/>
    <w:rsid w:val="00892AD3"/>
    <w:rsid w:val="008B2735"/>
    <w:rsid w:val="008E165A"/>
    <w:rsid w:val="00926E5C"/>
    <w:rsid w:val="00945CA3"/>
    <w:rsid w:val="009467F9"/>
    <w:rsid w:val="00960249"/>
    <w:rsid w:val="009710D1"/>
    <w:rsid w:val="0098079B"/>
    <w:rsid w:val="00983819"/>
    <w:rsid w:val="009A7B90"/>
    <w:rsid w:val="009D2E72"/>
    <w:rsid w:val="009D532A"/>
    <w:rsid w:val="009E2701"/>
    <w:rsid w:val="009F4F89"/>
    <w:rsid w:val="00A051AC"/>
    <w:rsid w:val="00A10A9E"/>
    <w:rsid w:val="00A21C33"/>
    <w:rsid w:val="00A25358"/>
    <w:rsid w:val="00A34F37"/>
    <w:rsid w:val="00A367FF"/>
    <w:rsid w:val="00A43E9D"/>
    <w:rsid w:val="00A540C1"/>
    <w:rsid w:val="00A60A80"/>
    <w:rsid w:val="00A873FF"/>
    <w:rsid w:val="00AC5163"/>
    <w:rsid w:val="00AD4648"/>
    <w:rsid w:val="00AD7DA6"/>
    <w:rsid w:val="00AE3ED8"/>
    <w:rsid w:val="00AF558F"/>
    <w:rsid w:val="00B0247A"/>
    <w:rsid w:val="00B44B83"/>
    <w:rsid w:val="00B47596"/>
    <w:rsid w:val="00B51940"/>
    <w:rsid w:val="00B62610"/>
    <w:rsid w:val="00B937D6"/>
    <w:rsid w:val="00BA6426"/>
    <w:rsid w:val="00BC2464"/>
    <w:rsid w:val="00BC4924"/>
    <w:rsid w:val="00BD332F"/>
    <w:rsid w:val="00BF6937"/>
    <w:rsid w:val="00C03AA1"/>
    <w:rsid w:val="00C21863"/>
    <w:rsid w:val="00C531CE"/>
    <w:rsid w:val="00C72520"/>
    <w:rsid w:val="00C73DA4"/>
    <w:rsid w:val="00C75C89"/>
    <w:rsid w:val="00C808B7"/>
    <w:rsid w:val="00C92EDB"/>
    <w:rsid w:val="00CA2DCD"/>
    <w:rsid w:val="00CB6C16"/>
    <w:rsid w:val="00CD081C"/>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A3A3E"/>
    <w:rsid w:val="00DC7123"/>
    <w:rsid w:val="00DD6A19"/>
    <w:rsid w:val="00DF0A4D"/>
    <w:rsid w:val="00E14909"/>
    <w:rsid w:val="00E17153"/>
    <w:rsid w:val="00E434E7"/>
    <w:rsid w:val="00E6116E"/>
    <w:rsid w:val="00E62D8F"/>
    <w:rsid w:val="00E80B01"/>
    <w:rsid w:val="00E946AC"/>
    <w:rsid w:val="00E94D09"/>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0D59"/>
    <w:rsid w:val="00FA573D"/>
    <w:rsid w:val="00FA7433"/>
    <w:rsid w:val="00FB3D07"/>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B1EF5-EDD6-44CF-8A90-56AEF6E4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6</Pages>
  <Words>1739</Words>
  <Characters>818</Characters>
  <Application>Microsoft Office Word</Application>
  <DocSecurity>0</DocSecurity>
  <Lines>6</Lines>
  <Paragraphs>5</Paragraphs>
  <ScaleCrop>false</ScaleCrop>
  <Company>China</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82</cp:revision>
  <cp:lastPrinted>2019-07-02T06:10:00Z</cp:lastPrinted>
  <dcterms:created xsi:type="dcterms:W3CDTF">2018-01-18T08:34:00Z</dcterms:created>
  <dcterms:modified xsi:type="dcterms:W3CDTF">2019-09-03T02:42:00Z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