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宝康机械设备</w:t>
      </w:r>
      <w:r>
        <w:rPr>
          <w:rFonts w:hint="eastAsia" w:ascii="Times New Roman"/>
          <w:b/>
          <w:sz w:val="28"/>
          <w:szCs w:val="28"/>
        </w:rPr>
        <w:t>有限公司</w:t>
      </w:r>
      <w:r>
        <w:rPr>
          <w:rFonts w:hint="eastAsia" w:ascii="Times New Roman"/>
          <w:b/>
          <w:sz w:val="28"/>
          <w:szCs w:val="28"/>
          <w:lang w:eastAsia="zh-CN"/>
        </w:rPr>
        <w:t>（迁改扩建）</w:t>
      </w:r>
      <w:r>
        <w:rPr>
          <w:rFonts w:hint="eastAsia" w:ascii="Times New Roman"/>
          <w:b/>
          <w:sz w:val="28"/>
          <w:szCs w:val="28"/>
        </w:rPr>
        <w:t>项目竣工环境保护</w:t>
      </w:r>
    </w:p>
    <w:p>
      <w:pPr>
        <w:spacing w:line="360" w:lineRule="auto"/>
        <w:ind w:firstLine="3092" w:firstLineChars="1100"/>
        <w:jc w:val="both"/>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03</w:t>
      </w:r>
      <w:r>
        <w:rPr>
          <w:rFonts w:hint="eastAsia" w:ascii="Times New Roman"/>
          <w:sz w:val="24"/>
          <w:szCs w:val="24"/>
        </w:rPr>
        <w:t>月</w:t>
      </w:r>
      <w:r>
        <w:rPr>
          <w:rFonts w:hint="eastAsia" w:ascii="Times New Roman"/>
          <w:sz w:val="24"/>
          <w:szCs w:val="24"/>
          <w:lang w:val="en-US" w:eastAsia="zh-CN"/>
        </w:rPr>
        <w:t>27</w:t>
      </w:r>
      <w:r>
        <w:rPr>
          <w:rFonts w:hint="eastAsia" w:ascii="Times New Roman"/>
          <w:sz w:val="24"/>
          <w:szCs w:val="24"/>
        </w:rPr>
        <w:t>日东莞市</w:t>
      </w:r>
      <w:r>
        <w:rPr>
          <w:rFonts w:hint="eastAsia" w:ascii="Times New Roman"/>
          <w:sz w:val="24"/>
          <w:szCs w:val="24"/>
          <w:lang w:eastAsia="zh-CN"/>
        </w:rPr>
        <w:t>宝康机械设备</w:t>
      </w:r>
      <w:r>
        <w:rPr>
          <w:rFonts w:hint="eastAsia" w:ascii="Times New Roman"/>
          <w:sz w:val="24"/>
          <w:szCs w:val="24"/>
        </w:rPr>
        <w:t>有限公司根据东莞市</w:t>
      </w:r>
      <w:r>
        <w:rPr>
          <w:rFonts w:hint="eastAsia" w:ascii="Times New Roman"/>
          <w:sz w:val="24"/>
          <w:szCs w:val="24"/>
          <w:lang w:eastAsia="zh-CN"/>
        </w:rPr>
        <w:t>宝康机械设备</w:t>
      </w:r>
      <w:r>
        <w:rPr>
          <w:rFonts w:hint="eastAsia" w:ascii="Times New Roman"/>
          <w:sz w:val="24"/>
          <w:szCs w:val="24"/>
        </w:rPr>
        <w:t>有限公司</w:t>
      </w:r>
      <w:r>
        <w:rPr>
          <w:rFonts w:hint="eastAsia" w:ascii="Times New Roman"/>
          <w:sz w:val="24"/>
          <w:szCs w:val="24"/>
          <w:lang w:eastAsia="zh-CN"/>
        </w:rPr>
        <w:t>（迁改扩建）</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宝康机械设备</w:t>
      </w:r>
      <w:r>
        <w:rPr>
          <w:rFonts w:hint="eastAsia" w:cs="Times New Roman"/>
        </w:rPr>
        <w:t>有限公司位于</w:t>
      </w:r>
      <w:r>
        <w:rPr>
          <w:rFonts w:hint="eastAsia" w:cs="Times New Roman"/>
          <w:color w:val="000000"/>
        </w:rPr>
        <w:t>东莞市</w:t>
      </w:r>
      <w:r>
        <w:rPr>
          <w:rFonts w:hint="eastAsia" w:cs="Times New Roman"/>
          <w:color w:val="000000"/>
          <w:lang w:eastAsia="zh-CN"/>
        </w:rPr>
        <w:t>虎门镇陈村社区陈丰路</w:t>
      </w:r>
      <w:r>
        <w:rPr>
          <w:rFonts w:hint="eastAsia" w:cs="Times New Roman"/>
          <w:color w:val="000000"/>
          <w:lang w:val="en-US" w:eastAsia="zh-CN"/>
        </w:rPr>
        <w:t>2号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47.98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17.94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1750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15</w:t>
      </w:r>
      <w:r>
        <w:rPr>
          <w:rFonts w:hint="eastAsia" w:cs="Times New Roman"/>
        </w:rPr>
        <w:t>人，主要生产</w:t>
      </w:r>
      <w:r>
        <w:rPr>
          <w:rFonts w:hint="eastAsia" w:cs="Times New Roman"/>
          <w:lang w:eastAsia="zh-CN"/>
        </w:rPr>
        <w:t>数控机床</w:t>
      </w:r>
      <w:r>
        <w:rPr>
          <w:rFonts w:hint="eastAsia" w:cs="Times New Roman"/>
          <w:lang w:val="en-US" w:eastAsia="zh-CN"/>
        </w:rPr>
        <w:t>300台</w:t>
      </w:r>
      <w:r>
        <w:rPr>
          <w:rFonts w:hint="eastAsia" w:cs="Times New Roman"/>
        </w:rPr>
        <w:t>，年</w:t>
      </w:r>
      <w:r>
        <w:rPr>
          <w:rFonts w:hint="eastAsia" w:cs="Times New Roman"/>
          <w:lang w:eastAsia="zh-CN"/>
        </w:rPr>
        <w:t>生产数控机床</w:t>
      </w:r>
      <w:r>
        <w:rPr>
          <w:rFonts w:hint="eastAsia" w:cs="Times New Roman"/>
          <w:lang w:val="en-US" w:eastAsia="zh-CN"/>
        </w:rPr>
        <w:t>300台</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宝康机械设备</w:t>
      </w:r>
      <w:r>
        <w:rPr>
          <w:rFonts w:hint="eastAsia" w:cs="Times New Roman"/>
          <w:color w:val="000000"/>
        </w:rPr>
        <w:t>有限公司于</w:t>
      </w:r>
      <w:r>
        <w:rPr>
          <w:rFonts w:hint="eastAsia" w:cs="Times New Roman"/>
          <w:color w:val="000000"/>
          <w:lang w:val="en-US" w:eastAsia="zh-CN"/>
        </w:rPr>
        <w:t>2014年3月填写《东莞市宝康机械设备有限公司建设项目环境影响登记表》，于2014年3月20日通过东莞市环境保护局审批同意建设，审批文号为：东环建</w:t>
      </w:r>
      <w:r>
        <w:rPr>
          <w:rFonts w:hint="eastAsia" w:cs="Times New Roman"/>
          <w:color w:val="000000"/>
          <w:lang w:eastAsia="zh-CN"/>
        </w:rPr>
        <w:t>（虎）</w:t>
      </w:r>
      <w:r>
        <w:rPr>
          <w:rFonts w:hint="eastAsia" w:cs="Times New Roman"/>
          <w:color w:val="000000"/>
        </w:rPr>
        <w:t>〔</w:t>
      </w:r>
      <w:r>
        <w:rPr>
          <w:rFonts w:cs="Times New Roman"/>
          <w:color w:val="000000"/>
        </w:rPr>
        <w:t>201</w:t>
      </w:r>
      <w:r>
        <w:rPr>
          <w:rFonts w:hint="eastAsia" w:cs="Times New Roman"/>
          <w:color w:val="000000"/>
          <w:lang w:val="en-US" w:eastAsia="zh-CN"/>
        </w:rPr>
        <w:t>4</w:t>
      </w:r>
      <w:r>
        <w:rPr>
          <w:rFonts w:hint="eastAsia" w:cs="Times New Roman"/>
          <w:color w:val="000000"/>
        </w:rPr>
        <w:t>〕</w:t>
      </w:r>
      <w:r>
        <w:rPr>
          <w:rFonts w:hint="eastAsia" w:cs="Times New Roman"/>
          <w:color w:val="000000"/>
          <w:lang w:val="en-US" w:eastAsia="zh-CN"/>
        </w:rPr>
        <w:t>D-19号。于2014年3月通过东莞市环境保护局的验收，验收编号为（虎）</w:t>
      </w:r>
      <w:r>
        <w:rPr>
          <w:rFonts w:hint="eastAsia" w:cs="Times New Roman"/>
          <w:color w:val="000000"/>
        </w:rPr>
        <w:t>〔</w:t>
      </w:r>
      <w:r>
        <w:rPr>
          <w:rFonts w:cs="Times New Roman"/>
          <w:color w:val="000000"/>
        </w:rPr>
        <w:t>201</w:t>
      </w:r>
      <w:r>
        <w:rPr>
          <w:rFonts w:hint="eastAsia" w:cs="Times New Roman"/>
          <w:color w:val="000000"/>
          <w:lang w:val="en-US" w:eastAsia="zh-CN"/>
        </w:rPr>
        <w:t>4</w:t>
      </w:r>
      <w:r>
        <w:rPr>
          <w:rFonts w:hint="eastAsia" w:cs="Times New Roman"/>
          <w:color w:val="000000"/>
        </w:rPr>
        <w:t>〕</w:t>
      </w:r>
      <w:r>
        <w:rPr>
          <w:rFonts w:hint="eastAsia" w:cs="Times New Roman"/>
          <w:color w:val="000000"/>
          <w:lang w:val="en-US" w:eastAsia="zh-CN"/>
        </w:rPr>
        <w:t>Y-19号。另于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09</w:t>
      </w:r>
      <w:r>
        <w:rPr>
          <w:rFonts w:hint="eastAsia" w:cs="Times New Roman"/>
          <w:color w:val="000000"/>
        </w:rPr>
        <w:t>月委托</w:t>
      </w:r>
      <w:r>
        <w:rPr>
          <w:rFonts w:hint="eastAsia" w:hAnsi="宋体" w:cs="Times New Roman"/>
          <w:bCs/>
          <w:color w:val="000000"/>
        </w:rPr>
        <w:t>深圳市宗兴环保科技有限公司</w:t>
      </w:r>
      <w:r>
        <w:rPr>
          <w:rFonts w:hint="eastAsia" w:cs="Times New Roman"/>
          <w:color w:val="000000"/>
        </w:rPr>
        <w:t>编制了《东莞市</w:t>
      </w:r>
      <w:r>
        <w:rPr>
          <w:rFonts w:hint="eastAsia" w:cs="Times New Roman"/>
          <w:color w:val="000000"/>
          <w:lang w:eastAsia="zh-CN"/>
        </w:rPr>
        <w:t>宝康机械设备</w:t>
      </w:r>
      <w:r>
        <w:rPr>
          <w:rFonts w:hint="eastAsia" w:cs="Times New Roman"/>
          <w:color w:val="000000"/>
        </w:rPr>
        <w:t>有限公司</w:t>
      </w:r>
      <w:r>
        <w:rPr>
          <w:rFonts w:hint="eastAsia" w:cs="Times New Roman"/>
          <w:color w:val="000000"/>
          <w:lang w:eastAsia="zh-CN"/>
        </w:rPr>
        <w:t>（迁改扩建）</w:t>
      </w:r>
      <w:r>
        <w:rPr>
          <w:rFonts w:hint="eastAsia" w:cs="Times New Roman"/>
          <w:color w:val="000000"/>
        </w:rPr>
        <w:t>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10684</w:t>
      </w:r>
      <w:r>
        <w:rPr>
          <w:rFonts w:hint="eastAsia" w:cs="Times New Roman"/>
          <w:color w:val="000000"/>
        </w:rPr>
        <w:t>号。</w:t>
      </w:r>
      <w:bookmarkStart w:id="0" w:name="_GoBack"/>
      <w:bookmarkEnd w:id="0"/>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3</w:t>
      </w:r>
      <w:r>
        <w:rPr>
          <w:rFonts w:hint="eastAsia" w:ascii="Times New Roman"/>
          <w:sz w:val="24"/>
        </w:rPr>
        <w:t>万元，占总投资的</w:t>
      </w:r>
      <w:r>
        <w:rPr>
          <w:rFonts w:hint="eastAsia" w:ascii="Times New Roman" w:hAnsi="Times New Roman"/>
          <w:sz w:val="24"/>
          <w:lang w:val="en-US" w:eastAsia="zh-CN"/>
        </w:rPr>
        <w:t>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hint="eastAsia" w:ascii="Times New Roman" w:hAnsi="Times New Roman"/>
          <w:sz w:val="24"/>
          <w:szCs w:val="24"/>
          <w:lang w:eastAsia="zh-CN"/>
        </w:rPr>
        <w:t>已做好</w:t>
      </w:r>
      <w:r>
        <w:rPr>
          <w:rFonts w:ascii="宋体" w:hAnsi="宋体" w:eastAsia="宋体" w:cs="宋体"/>
          <w:sz w:val="24"/>
          <w:szCs w:val="24"/>
        </w:rPr>
        <w:t>加强车间通风。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20190311003</w:t>
      </w:r>
    </w:p>
    <w:p>
      <w:pPr>
        <w:numPr>
          <w:ilvl w:val="0"/>
          <w:numId w:val="2"/>
        </w:num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废气</w:t>
      </w:r>
    </w:p>
    <w:p>
      <w:pPr>
        <w:numPr>
          <w:numId w:val="0"/>
        </w:num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 xml:space="preserve">    </w:t>
      </w:r>
      <w:r>
        <w:rPr>
          <w:rFonts w:hint="eastAsia" w:ascii="Times New Roman" w:hAnsi="Times New Roman"/>
          <w:sz w:val="24"/>
          <w:szCs w:val="24"/>
        </w:rPr>
        <w:t>项目</w:t>
      </w:r>
      <w:r>
        <w:rPr>
          <w:rFonts w:hint="eastAsia" w:ascii="Times New Roman" w:hAnsi="Times New Roman"/>
          <w:sz w:val="24"/>
          <w:szCs w:val="24"/>
          <w:lang w:eastAsia="zh-CN"/>
        </w:rPr>
        <w:t>已做好</w:t>
      </w:r>
      <w:r>
        <w:rPr>
          <w:rFonts w:ascii="宋体" w:hAnsi="宋体" w:eastAsia="宋体" w:cs="宋体"/>
          <w:sz w:val="24"/>
          <w:szCs w:val="24"/>
        </w:rPr>
        <w:t>加强车间通风。</w:t>
      </w:r>
    </w:p>
    <w:p>
      <w:pPr>
        <w:numPr>
          <w:ilvl w:val="0"/>
          <w:numId w:val="3"/>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20190311007</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项目不排放生产性废水，生活污水经三级化粪池处理，</w:t>
      </w:r>
      <w:r>
        <w:rPr>
          <w:rFonts w:ascii="宋体" w:hAnsi="宋体" w:eastAsia="宋体" w:cs="宋体"/>
          <w:sz w:val="24"/>
          <w:szCs w:val="24"/>
        </w:rPr>
        <w:t>引至东莞市虎门宁洲污水处理厂处理。</w:t>
      </w:r>
      <w:r>
        <w:rPr>
          <w:rFonts w:hint="eastAsia" w:ascii="Times New Roman" w:hAnsi="Times New Roman"/>
          <w:sz w:val="24"/>
          <w:szCs w:val="24"/>
        </w:rPr>
        <w:t>项目</w:t>
      </w:r>
      <w:r>
        <w:rPr>
          <w:rFonts w:hint="eastAsia" w:ascii="Times New Roman" w:hAnsi="Times New Roman"/>
          <w:sz w:val="24"/>
          <w:szCs w:val="24"/>
          <w:lang w:eastAsia="zh-CN"/>
        </w:rPr>
        <w:t>已做好</w:t>
      </w:r>
      <w:r>
        <w:rPr>
          <w:rFonts w:ascii="宋体" w:hAnsi="宋体" w:eastAsia="宋体" w:cs="宋体"/>
          <w:sz w:val="24"/>
          <w:szCs w:val="24"/>
        </w:rPr>
        <w:t>加强车间通风。</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宝康机械设备</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03-27</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宝康机械设备</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EF326"/>
    <w:multiLevelType w:val="singleLevel"/>
    <w:tmpl w:val="8D1EF326"/>
    <w:lvl w:ilvl="0" w:tentative="0">
      <w:start w:val="2"/>
      <w:numFmt w:val="decimal"/>
      <w:lvlText w:val="%1."/>
      <w:lvlJc w:val="left"/>
      <w:pPr>
        <w:tabs>
          <w:tab w:val="left" w:pos="312"/>
        </w:tabs>
      </w:pPr>
    </w:lvl>
  </w:abstractNum>
  <w:abstractNum w:abstractNumId="1">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2">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1AA07F5"/>
    <w:rsid w:val="031D4E8F"/>
    <w:rsid w:val="05AC3C3B"/>
    <w:rsid w:val="07BD493B"/>
    <w:rsid w:val="0B50386E"/>
    <w:rsid w:val="0D343BE4"/>
    <w:rsid w:val="0FCE5A89"/>
    <w:rsid w:val="114C068B"/>
    <w:rsid w:val="123D1278"/>
    <w:rsid w:val="12D9070B"/>
    <w:rsid w:val="1A2A0674"/>
    <w:rsid w:val="1B2025A9"/>
    <w:rsid w:val="26547E6C"/>
    <w:rsid w:val="2A66129A"/>
    <w:rsid w:val="2C243164"/>
    <w:rsid w:val="2D686495"/>
    <w:rsid w:val="35BC197B"/>
    <w:rsid w:val="3B885DD3"/>
    <w:rsid w:val="3F3573BE"/>
    <w:rsid w:val="4AD63029"/>
    <w:rsid w:val="4D925BF8"/>
    <w:rsid w:val="53177114"/>
    <w:rsid w:val="582E11CE"/>
    <w:rsid w:val="59971B00"/>
    <w:rsid w:val="5D5242FD"/>
    <w:rsid w:val="60ED1601"/>
    <w:rsid w:val="63B50DE9"/>
    <w:rsid w:val="67D61337"/>
    <w:rsid w:val="6A9A6D5A"/>
    <w:rsid w:val="6E801591"/>
    <w:rsid w:val="6ED22FFA"/>
    <w:rsid w:val="70CB01F1"/>
    <w:rsid w:val="710961DF"/>
    <w:rsid w:val="711C32AE"/>
    <w:rsid w:val="734A210C"/>
    <w:rsid w:val="738A2110"/>
    <w:rsid w:val="76232E78"/>
    <w:rsid w:val="793309CC"/>
    <w:rsid w:val="7AEF43FB"/>
    <w:rsid w:val="7C6670A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2019-03-27T06:50:30Z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